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B" w:rsidRPr="00FA556B" w:rsidRDefault="00FA556B" w:rsidP="00FA556B">
      <w:pPr>
        <w:spacing w:after="0" w:line="276" w:lineRule="auto"/>
        <w:jc w:val="both"/>
        <w:textAlignment w:val="top"/>
        <w:rPr>
          <w:rFonts w:ascii="Times New Roman" w:hAnsi="Times New Roman" w:cs="Times New Roman"/>
          <w:b/>
          <w:sz w:val="24"/>
          <w:szCs w:val="24"/>
          <w:u w:val="single"/>
          <w:lang w:val="en-US"/>
        </w:rPr>
      </w:pPr>
      <w:r w:rsidRPr="00FA556B">
        <w:rPr>
          <w:rFonts w:ascii="Times New Roman" w:hAnsi="Times New Roman" w:cs="Times New Roman"/>
          <w:b/>
          <w:sz w:val="24"/>
          <w:szCs w:val="24"/>
          <w:u w:val="single"/>
          <w:lang w:val="en-US"/>
        </w:rPr>
        <w:t xml:space="preserve">Instructions for Use of the T Block Illumination Automation System </w:t>
      </w:r>
    </w:p>
    <w:p w:rsidR="00FA556B" w:rsidRDefault="00FA556B" w:rsidP="00FA556B">
      <w:pPr>
        <w:spacing w:after="0" w:line="276" w:lineRule="auto"/>
        <w:jc w:val="both"/>
        <w:textAlignment w:val="top"/>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The illuminations in the classrooms and rooms can automatically operate without interfering with any switch. When you enter into a classroom or room, the existence sensors automatically sense you, and turn on the illuminations even if you don’t switch any button.</w:t>
      </w:r>
    </w:p>
    <w:p w:rsidR="00FA556B" w:rsidRDefault="00FA556B" w:rsidP="00FA556B">
      <w:pPr>
        <w:spacing w:after="0" w:line="276" w:lineRule="auto"/>
        <w:jc w:val="both"/>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Similarly, when you go out of a room, the illuminations will be automatically turned off within 10 minutes if you don’t press any switch. </w:t>
      </w:r>
    </w:p>
    <w:p w:rsidR="00FA556B" w:rsidRDefault="00FA556B" w:rsidP="00FA556B">
      <w:pPr>
        <w:spacing w:after="0" w:line="276" w:lineRule="auto"/>
        <w:jc w:val="both"/>
        <w:textAlignment w:val="top"/>
        <w:rPr>
          <w:rFonts w:ascii="Times New Roman" w:hAnsi="Times New Roman" w:cs="Times New Roman"/>
          <w:sz w:val="24"/>
          <w:szCs w:val="24"/>
          <w:u w:val="single"/>
          <w:lang w:val="en-US"/>
        </w:rPr>
      </w:pPr>
    </w:p>
    <w:p w:rsidR="00FA556B" w:rsidRPr="00FA556B" w:rsidRDefault="00FA556B" w:rsidP="00FA556B">
      <w:pPr>
        <w:spacing w:after="0" w:line="276" w:lineRule="auto"/>
        <w:jc w:val="both"/>
        <w:textAlignment w:val="top"/>
        <w:rPr>
          <w:rFonts w:ascii="Times New Roman" w:hAnsi="Times New Roman" w:cs="Times New Roman"/>
          <w:b/>
          <w:sz w:val="24"/>
          <w:szCs w:val="24"/>
          <w:u w:val="single"/>
          <w:lang w:val="en-US"/>
        </w:rPr>
      </w:pPr>
      <w:r w:rsidRPr="00FA556B">
        <w:rPr>
          <w:rFonts w:ascii="Times New Roman" w:hAnsi="Times New Roman" w:cs="Times New Roman"/>
          <w:b/>
          <w:sz w:val="24"/>
          <w:szCs w:val="24"/>
          <w:u w:val="single"/>
          <w:lang w:val="en-US"/>
        </w:rPr>
        <w:t xml:space="preserve">Using the Illumination Switches </w:t>
      </w:r>
    </w:p>
    <w:p w:rsidR="00FA556B" w:rsidRDefault="00FA556B" w:rsidP="00FA556B">
      <w:pPr>
        <w:spacing w:after="0" w:line="276" w:lineRule="auto"/>
        <w:jc w:val="both"/>
        <w:textAlignment w:val="top"/>
        <w:rPr>
          <w:rFonts w:ascii="Times New Roman" w:hAnsi="Times New Roman" w:cs="Times New Roman"/>
          <w:sz w:val="24"/>
          <w:szCs w:val="24"/>
          <w:lang w:val="en-US"/>
        </w:rPr>
      </w:pPr>
      <w:r>
        <w:rPr>
          <w:rFonts w:ascii="Times New Roman" w:hAnsi="Times New Roman" w:cs="Times New Roman"/>
          <w:sz w:val="24"/>
          <w:szCs w:val="24"/>
          <w:lang w:val="en-US"/>
        </w:rPr>
        <w:t xml:space="preserve">If you switch on or off the illumination switches, your selection will remain valid for 60 minutes and the existence sensors will not intervene with the illuminations. When 60 minutes expire, the control will pass to the existence sensors again and they will adjust the illuminations as to the existence of level of luxury. </w:t>
      </w:r>
    </w:p>
    <w:p w:rsidR="00FA556B" w:rsidRDefault="00FA556B" w:rsidP="00FA556B">
      <w:pPr>
        <w:spacing w:after="0" w:line="276" w:lineRule="auto"/>
        <w:jc w:val="both"/>
        <w:textAlignment w:val="top"/>
        <w:rPr>
          <w:rFonts w:ascii="Times New Roman" w:hAnsi="Times New Roman" w:cs="Times New Roman"/>
          <w:sz w:val="24"/>
          <w:szCs w:val="24"/>
          <w:lang w:val="en-US"/>
        </w:rPr>
      </w:pPr>
      <w:r>
        <w:rPr>
          <w:rFonts w:ascii="Times New Roman" w:hAnsi="Times New Roman" w:cs="Times New Roman"/>
          <w:sz w:val="24"/>
          <w:szCs w:val="24"/>
          <w:lang w:val="en-US"/>
        </w:rPr>
        <w:t>For example, if someone switched off the lights 10 minutes before than you, then the illuminations will not turn on when you enter. In such case the lights must be turned on via the switch and the time limit of 60 minutes will be started again.</w:t>
      </w:r>
    </w:p>
    <w:p w:rsidR="00FA556B" w:rsidRDefault="00FA556B" w:rsidP="00FA556B">
      <w:pPr>
        <w:spacing w:after="0" w:line="276" w:lineRule="auto"/>
        <w:jc w:val="both"/>
        <w:textAlignment w:val="top"/>
        <w:rPr>
          <w:rFonts w:ascii="Times New Roman" w:hAnsi="Times New Roman" w:cs="Times New Roman"/>
          <w:sz w:val="24"/>
          <w:szCs w:val="24"/>
          <w:u w:val="single"/>
          <w:lang w:val="en-US"/>
        </w:rPr>
      </w:pPr>
    </w:p>
    <w:p w:rsidR="00FA556B" w:rsidRDefault="00FA556B" w:rsidP="00FA556B">
      <w:pPr>
        <w:spacing w:after="0" w:line="276" w:lineRule="auto"/>
        <w:jc w:val="both"/>
        <w:textAlignment w:val="top"/>
        <w:rPr>
          <w:rFonts w:ascii="Times New Roman" w:hAnsi="Times New Roman" w:cs="Times New Roman"/>
          <w:sz w:val="24"/>
          <w:szCs w:val="24"/>
          <w:u w:val="single"/>
          <w:lang w:val="en-US"/>
        </w:rPr>
      </w:pPr>
    </w:p>
    <w:p w:rsidR="00FA556B" w:rsidRPr="00FA556B" w:rsidRDefault="00FA556B" w:rsidP="00FA556B">
      <w:pPr>
        <w:spacing w:after="0" w:line="276" w:lineRule="auto"/>
        <w:jc w:val="both"/>
        <w:textAlignment w:val="top"/>
        <w:rPr>
          <w:rFonts w:ascii="Times New Roman" w:hAnsi="Times New Roman" w:cs="Times New Roman"/>
          <w:b/>
          <w:sz w:val="24"/>
          <w:szCs w:val="24"/>
          <w:u w:val="single"/>
          <w:lang w:val="en-US"/>
        </w:rPr>
      </w:pPr>
      <w:r w:rsidRPr="00FA556B">
        <w:rPr>
          <w:rFonts w:ascii="Times New Roman" w:hAnsi="Times New Roman" w:cs="Times New Roman"/>
          <w:b/>
          <w:sz w:val="24"/>
          <w:szCs w:val="24"/>
          <w:u w:val="single"/>
          <w:lang w:val="en-US"/>
        </w:rPr>
        <w:t>Setting the Level of Illumination</w:t>
      </w:r>
    </w:p>
    <w:p w:rsidR="00FA556B" w:rsidRPr="00FA556B" w:rsidRDefault="00FA556B" w:rsidP="00FA556B">
      <w:pPr>
        <w:spacing w:after="0" w:line="276" w:lineRule="auto"/>
        <w:jc w:val="both"/>
        <w:textAlignment w:val="top"/>
        <w:rPr>
          <w:rFonts w:ascii="Times New Roman" w:hAnsi="Times New Roman" w:cs="Times New Roman"/>
          <w:sz w:val="24"/>
          <w:szCs w:val="24"/>
          <w:lang w:val="en-US"/>
        </w:rPr>
      </w:pPr>
      <w:r w:rsidRPr="00FA556B">
        <w:rPr>
          <w:rFonts w:ascii="Times New Roman" w:hAnsi="Times New Roman" w:cs="Times New Roman"/>
          <w:sz w:val="24"/>
          <w:szCs w:val="24"/>
          <w:lang w:val="en-US"/>
        </w:rPr>
        <w:t xml:space="preserve">The system automatically turns down and on the lights to provide a certain level of light in the classrooms and rooms. If you are not satisfied with the intensity of illumination, you can set up the level via the switch. Just hold down the upper part of the relevant illumination key to increase the level, and the lower part of it to decrease the level, and leave it when it reaches to the desired level. And 60 minutes rule will apply again as the intervention is made from the switch. </w:t>
      </w:r>
    </w:p>
    <w:p w:rsidR="00243D31" w:rsidRDefault="00243D31"/>
    <w:sectPr w:rsidR="00243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5DA0"/>
    <w:multiLevelType w:val="hybridMultilevel"/>
    <w:tmpl w:val="25C68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04"/>
    <w:rsid w:val="00243D31"/>
    <w:rsid w:val="00C53804"/>
    <w:rsid w:val="00FA5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6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5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6B"/>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5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Özkan</dc:creator>
  <cp:keywords/>
  <dc:description/>
  <cp:lastModifiedBy>Bilgi Özkan</cp:lastModifiedBy>
  <cp:revision>2</cp:revision>
  <dcterms:created xsi:type="dcterms:W3CDTF">2018-11-23T06:26:00Z</dcterms:created>
  <dcterms:modified xsi:type="dcterms:W3CDTF">2018-11-23T06:27:00Z</dcterms:modified>
</cp:coreProperties>
</file>